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4"/>
          <w:szCs w:val="24"/>
          <w:lang w:eastAsia="ru-RU"/>
        </w:rPr>
      </w:pPr>
      <w:r>
        <w:rPr>
          <w:sz w:val="17"/>
        </w:rPr>
        <w:t xml:space="preserve"> </w:t>
      </w:r>
      <w:r>
        <w:rPr>
          <w:i w:val="false"/>
          <w:iCs w:val="false"/>
          <w:color w:val="000000"/>
          <w:sz w:val="20"/>
          <w:szCs w:val="20"/>
          <w:lang w:eastAsia="ru-RU"/>
        </w:rPr>
        <w:t>(Ф.И.О., должность сотрудника ЦАФАП)</w:t>
      </w:r>
      <w:r>
        <w:rPr>
          <w:i w:val="false"/>
          <w:iCs w:val="false"/>
          <w:spacing w:val="51"/>
          <w:sz w:val="20"/>
        </w:rPr>
        <w:t xml:space="preserve">                                                                                                                                         </w:t>
      </w:r>
      <w:r>
        <w:rPr>
          <w:i w:val="false"/>
          <w:iCs w:val="false"/>
          <w:color w:val="000000"/>
          <w:spacing w:val="51"/>
          <w:sz w:val="20"/>
          <w:szCs w:val="20"/>
          <w:lang w:eastAsia="ru-RU"/>
        </w:rPr>
        <w:t>(ФИО, адрес, телефон)</w:t>
      </w:r>
    </w:p>
    <w:p>
      <w:pPr>
        <w:pStyle w:val="Normal"/>
        <w:jc w:val="right"/>
        <w:rPr>
          <w:color w:val="000000"/>
          <w:spacing w:val="51"/>
          <w:sz w:val="20"/>
          <w:szCs w:val="20"/>
          <w:lang w:eastAsia="ru-RU"/>
        </w:rPr>
      </w:pPr>
      <w:r>
        <w:rPr>
          <w:i w:val="false"/>
          <w:iCs w:val="false"/>
        </w:rPr>
      </w:r>
    </w:p>
    <w:p>
      <w:pPr>
        <w:pStyle w:val="Normal"/>
        <w:jc w:val="right"/>
        <w:rPr>
          <w:color w:val="000000"/>
          <w:spacing w:val="51"/>
          <w:sz w:val="20"/>
          <w:szCs w:val="20"/>
          <w:lang w:eastAsia="ru-RU"/>
        </w:rPr>
      </w:pPr>
      <w:r>
        <w:rPr>
          <w:i w:val="false"/>
          <w:iCs w:val="false"/>
        </w:rPr>
      </w:r>
    </w:p>
    <w:p>
      <w:pPr>
        <w:pStyle w:val="Style20"/>
        <w:widowControl w:val="false"/>
        <w:suppressAutoHyphens w:val="true"/>
        <w:bidi w:val="0"/>
        <w:spacing w:lineRule="exact" w:line="322" w:before="0" w:after="0"/>
        <w:ind w:left="0" w:right="0" w:hanging="0"/>
        <w:jc w:val="center"/>
        <w:rPr/>
      </w:pPr>
      <w:r>
        <w:rPr>
          <w:b/>
          <w:spacing w:val="-2"/>
        </w:rPr>
        <w:t>ХОДАТАЙСТВО</w:t>
      </w:r>
    </w:p>
    <w:p>
      <w:pPr>
        <w:pStyle w:val="Style20"/>
        <w:widowControl w:val="false"/>
        <w:suppressAutoHyphens w:val="true"/>
        <w:bidi w:val="0"/>
        <w:spacing w:lineRule="exact" w:line="322" w:before="0" w:after="0"/>
        <w:ind w:left="0" w:right="0" w:hanging="0"/>
        <w:jc w:val="center"/>
        <w:rPr/>
      </w:pPr>
      <w:r>
        <w:rPr>
          <w:b/>
        </w:rPr>
        <w:t>восстановлении</w:t>
      </w:r>
      <w:r>
        <w:rPr>
          <w:b/>
          <w:spacing w:val="-1"/>
        </w:rPr>
        <w:t xml:space="preserve"> </w:t>
      </w:r>
      <w:r>
        <w:rPr>
          <w:b/>
        </w:rPr>
        <w:t>срока</w:t>
      </w:r>
    </w:p>
    <w:p>
      <w:pPr>
        <w:pStyle w:val="Style20"/>
        <w:ind w:left="0" w:right="4462" w:hanging="0"/>
        <w:jc w:val="center"/>
        <w:rPr>
          <w:b/>
          <w:b/>
          <w:spacing w:val="-5"/>
        </w:rPr>
      </w:pPr>
      <w:r>
        <w:rPr/>
      </w:r>
    </w:p>
    <w:p>
      <w:pPr>
        <w:pStyle w:val="Style16"/>
        <w:widowControl w:val="false"/>
        <w:suppressAutoHyphens w:val="true"/>
        <w:bidi w:val="0"/>
        <w:spacing w:before="0" w:after="0"/>
        <w:ind w:left="0" w:right="0" w:hanging="0"/>
        <w:jc w:val="left"/>
        <w:rPr/>
      </w:pP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               </w:t>
      </w:r>
      <w:r>
        <w:rPr/>
        <w:t xml:space="preserve"> </w:t>
      </w:r>
      <w:r>
        <w:rPr>
          <w:spacing w:val="-5"/>
        </w:rPr>
        <w:t xml:space="preserve"> </w:t>
      </w:r>
      <w:r>
        <w:rPr/>
        <w:t>вынесено</w:t>
      </w:r>
      <w:r>
        <w:rPr>
          <w:spacing w:val="51"/>
        </w:rPr>
        <w:t xml:space="preserve"> </w:t>
      </w:r>
      <w:r>
        <w:rPr/>
        <w:t>постановление</w:t>
      </w:r>
      <w:r>
        <w:rPr>
          <w:spacing w:val="51"/>
        </w:rPr>
        <w:t xml:space="preserve"> </w:t>
      </w:r>
      <w:r>
        <w:rPr/>
        <w:t xml:space="preserve">№ </w:t>
      </w:r>
      <w:r>
        <w:rPr>
          <w:u w:val="single"/>
        </w:rPr>
        <w:t xml:space="preserve"> </w:t>
        <w:tab/>
        <w:tab/>
        <w:t xml:space="preserve">                                          </w:t>
      </w:r>
    </w:p>
    <w:p>
      <w:pPr>
        <w:pStyle w:val="Style16"/>
        <w:widowControl w:val="false"/>
        <w:suppressAutoHyphens w:val="true"/>
        <w:bidi w:val="0"/>
        <w:spacing w:before="0" w:after="0"/>
        <w:ind w:left="0" w:right="0" w:hanging="0"/>
        <w:jc w:val="left"/>
        <w:rPr/>
      </w:pP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(дата вынесения постановления)                                                                                              (номер постановления)</w:t>
      </w:r>
    </w:p>
    <w:p>
      <w:pPr>
        <w:pStyle w:val="Style16"/>
        <w:widowControl w:val="false"/>
        <w:tabs>
          <w:tab w:val="clear" w:pos="720"/>
          <w:tab w:val="left" w:pos="3614" w:leader="none"/>
          <w:tab w:val="left" w:pos="7243" w:leader="none"/>
          <w:tab w:val="left" w:pos="8282" w:leader="none"/>
          <w:tab w:val="left" w:pos="10874" w:leader="none"/>
        </w:tabs>
        <w:suppressAutoHyphens w:val="true"/>
        <w:bidi w:val="0"/>
        <w:spacing w:before="90" w:after="0"/>
        <w:ind w:left="0" w:right="0" w:hanging="0"/>
        <w:jc w:val="both"/>
        <w:rPr/>
      </w:pPr>
      <w:r>
        <w:rPr/>
        <w:t>о</w:t>
      </w:r>
      <w:r>
        <w:rPr>
          <w:spacing w:val="5"/>
        </w:rPr>
        <w:t xml:space="preserve"> </w:t>
      </w:r>
      <w:r>
        <w:rPr/>
        <w:t>привлечении</w:t>
      </w:r>
      <w:r>
        <w:rPr>
          <w:spacing w:val="5"/>
        </w:rPr>
        <w:t xml:space="preserve"> </w:t>
      </w:r>
      <w:r>
        <w:rPr/>
        <w:t>меня</w:t>
      </w:r>
      <w:r>
        <w:rPr>
          <w:spacing w:val="3"/>
        </w:rPr>
        <w:t xml:space="preserve"> </w:t>
      </w:r>
      <w:r>
        <w:rPr/>
        <w:t>к</w:t>
      </w:r>
      <w:r>
        <w:rPr>
          <w:spacing w:val="6"/>
        </w:rPr>
        <w:t xml:space="preserve"> </w:t>
      </w:r>
      <w:r>
        <w:rPr/>
        <w:t>административной</w:t>
      </w:r>
      <w:r>
        <w:rPr>
          <w:spacing w:val="3"/>
        </w:rPr>
        <w:t xml:space="preserve"> </w:t>
      </w:r>
      <w:r>
        <w:rPr/>
        <w:t>ответственности</w:t>
      </w:r>
      <w:r>
        <w:rPr>
          <w:spacing w:val="6"/>
        </w:rPr>
        <w:t xml:space="preserve"> </w:t>
      </w:r>
      <w:r>
        <w:rPr/>
        <w:t>по</w:t>
      </w:r>
      <w:r>
        <w:rPr>
          <w:spacing w:val="2"/>
        </w:rPr>
        <w:t xml:space="preserve"> </w:t>
      </w:r>
      <w:r>
        <w:rPr/>
        <w:t>части</w:t>
      </w:r>
      <w:r>
        <w:rPr>
          <w:u w:val="single"/>
        </w:rPr>
        <w:tab/>
        <w:t xml:space="preserve">         </w:t>
      </w:r>
      <w:r>
        <w:rPr/>
        <w:t xml:space="preserve">статьи                </w:t>
      </w:r>
    </w:p>
    <w:p>
      <w:pPr>
        <w:pStyle w:val="Style16"/>
        <w:widowControl w:val="false"/>
        <w:tabs>
          <w:tab w:val="clear" w:pos="720"/>
          <w:tab w:val="left" w:pos="3614" w:leader="none"/>
          <w:tab w:val="left" w:pos="7243" w:leader="none"/>
          <w:tab w:val="left" w:pos="8282" w:leader="none"/>
          <w:tab w:val="left" w:pos="10874" w:leader="none"/>
        </w:tabs>
        <w:suppressAutoHyphens w:val="true"/>
        <w:bidi w:val="0"/>
        <w:spacing w:before="90" w:after="0"/>
        <w:ind w:left="0" w:right="0" w:hanging="0"/>
        <w:jc w:val="both"/>
        <w:rPr/>
      </w:pPr>
      <w:r>
        <w:rPr>
          <w:u w:val="single"/>
        </w:rPr>
        <w:t xml:space="preserve">                                                                </w:t>
      </w:r>
      <w:r>
        <w:rPr/>
        <w:t xml:space="preserve"> </w:t>
      </w:r>
    </w:p>
    <w:p>
      <w:pPr>
        <w:pStyle w:val="Style16"/>
        <w:widowControl w:val="false"/>
        <w:tabs>
          <w:tab w:val="clear" w:pos="720"/>
          <w:tab w:val="left" w:pos="563" w:leader="none"/>
          <w:tab w:val="left" w:pos="3614" w:leader="none"/>
          <w:tab w:val="left" w:pos="7243" w:leader="none"/>
          <w:tab w:val="left" w:pos="8282" w:leader="none"/>
          <w:tab w:val="left" w:pos="10874" w:leader="none"/>
        </w:tabs>
        <w:suppressAutoHyphens w:val="true"/>
        <w:bidi w:val="0"/>
        <w:spacing w:before="90" w:after="0"/>
        <w:ind w:left="0" w:right="737" w:hanging="0"/>
        <w:jc w:val="both"/>
        <w:rPr/>
      </w:pPr>
      <w:r>
        <w:rPr>
          <w:i/>
          <w:sz w:val="18"/>
          <w:szCs w:val="18"/>
        </w:rPr>
        <w:t xml:space="preserve">(часть и статья </w:t>
      </w:r>
      <w:r>
        <w:rPr>
          <w:i/>
          <w:iCs/>
          <w:color w:val="000000"/>
          <w:sz w:val="18"/>
          <w:szCs w:val="18"/>
          <w:shd w:fill="FFFFFF" w:val="clear"/>
          <w:lang w:eastAsia="ru-RU"/>
        </w:rPr>
        <w:t>административного наказания)</w:t>
      </w:r>
    </w:p>
    <w:p>
      <w:pPr>
        <w:pStyle w:val="Style16"/>
        <w:widowControl w:val="false"/>
        <w:tabs>
          <w:tab w:val="clear" w:pos="720"/>
          <w:tab w:val="left" w:pos="3614" w:leader="none"/>
          <w:tab w:val="left" w:pos="7243" w:leader="none"/>
          <w:tab w:val="left" w:pos="8282" w:leader="none"/>
          <w:tab w:val="left" w:pos="10874" w:leader="none"/>
        </w:tabs>
        <w:suppressAutoHyphens w:val="true"/>
        <w:bidi w:val="0"/>
        <w:spacing w:before="90" w:after="0"/>
        <w:ind w:left="0" w:right="0" w:hanging="0"/>
        <w:jc w:val="both"/>
        <w:rPr/>
      </w:pPr>
      <w:r>
        <w:rPr/>
        <w:t>Кодекса</w:t>
      </w:r>
      <w:r>
        <w:rPr>
          <w:spacing w:val="49"/>
        </w:rPr>
        <w:t xml:space="preserve"> </w:t>
      </w:r>
      <w:r>
        <w:rPr/>
        <w:t>Российской</w:t>
      </w:r>
      <w:r>
        <w:rPr>
          <w:spacing w:val="49"/>
        </w:rPr>
        <w:t xml:space="preserve"> </w:t>
      </w:r>
      <w:r>
        <w:rPr/>
        <w:t>Федерации</w:t>
      </w:r>
      <w:r>
        <w:rPr>
          <w:spacing w:val="51"/>
        </w:rPr>
        <w:t xml:space="preserve"> </w:t>
      </w:r>
      <w:r>
        <w:rPr/>
        <w:t>«Об</w:t>
      </w:r>
      <w:r>
        <w:rPr>
          <w:spacing w:val="51"/>
        </w:rPr>
        <w:t xml:space="preserve"> </w:t>
      </w:r>
      <w:r>
        <w:rPr/>
        <w:t>административных</w:t>
      </w:r>
      <w:r>
        <w:rPr>
          <w:spacing w:val="53"/>
        </w:rPr>
        <w:t xml:space="preserve"> </w:t>
      </w:r>
      <w:r>
        <w:rPr/>
        <w:t>правонарушениях»</w:t>
      </w:r>
      <w:r>
        <w:rPr>
          <w:spacing w:val="48"/>
        </w:rPr>
        <w:t xml:space="preserve"> </w:t>
      </w:r>
      <w:r>
        <w:rPr/>
        <w:t>и</w:t>
      </w:r>
      <w:r>
        <w:rPr>
          <w:spacing w:val="49"/>
        </w:rPr>
        <w:t xml:space="preserve"> </w:t>
      </w:r>
      <w:r>
        <w:rPr/>
        <w:t>наложении административного</w:t>
      </w:r>
      <w:r>
        <w:rPr>
          <w:spacing w:val="-2"/>
        </w:rPr>
        <w:t xml:space="preserve"> </w:t>
      </w:r>
      <w:r>
        <w:rPr/>
        <w:t>штрафа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 xml:space="preserve">размере </w:t>
      </w:r>
      <w:r>
        <w:rPr>
          <w:u w:val="single"/>
        </w:rPr>
        <w:tab/>
        <w:t xml:space="preserve"> </w:t>
      </w:r>
      <w:r>
        <w:rPr/>
        <w:t>рублей.</w:t>
      </w:r>
    </w:p>
    <w:p>
      <w:pPr>
        <w:pStyle w:val="Style16"/>
        <w:tabs>
          <w:tab w:val="clear" w:pos="720"/>
          <w:tab w:val="left" w:pos="3614" w:leader="none"/>
          <w:tab w:val="left" w:pos="7243" w:leader="none"/>
          <w:tab w:val="left" w:pos="8282" w:leader="none"/>
          <w:tab w:val="left" w:pos="10874" w:leader="none"/>
        </w:tabs>
        <w:spacing w:before="90" w:after="0"/>
        <w:ind w:left="527" w:right="727" w:hanging="0"/>
        <w:jc w:val="both"/>
        <w:rPr/>
      </w:pPr>
      <w:r>
        <w:rPr>
          <w:i/>
          <w:sz w:val="18"/>
          <w:szCs w:val="18"/>
        </w:rPr>
        <w:t xml:space="preserve">                                                                                              </w:t>
      </w:r>
      <w:r>
        <w:rPr>
          <w:i/>
          <w:sz w:val="18"/>
          <w:szCs w:val="18"/>
        </w:rPr>
        <w:t xml:space="preserve">(сумма штрафа)    </w:t>
      </w:r>
    </w:p>
    <w:p>
      <w:pPr>
        <w:pStyle w:val="Style16"/>
        <w:jc w:val="both"/>
        <w:rPr/>
      </w:pPr>
      <w:r>
        <w:rPr/>
        <w:t xml:space="preserve">        </w:t>
      </w:r>
    </w:p>
    <w:p>
      <w:pPr>
        <w:pStyle w:val="Style16"/>
        <w:jc w:val="both"/>
        <w:rPr/>
      </w:pPr>
      <w:r>
        <w:rPr/>
        <w:t>Копия</w:t>
      </w:r>
      <w:r>
        <w:rPr>
          <w:spacing w:val="110"/>
        </w:rPr>
        <w:t xml:space="preserve"> </w:t>
      </w:r>
      <w:r>
        <w:rPr/>
        <w:t xml:space="preserve">постановления  </w:t>
      </w:r>
      <w:r>
        <w:rPr>
          <w:spacing w:val="49"/>
        </w:rPr>
        <w:t xml:space="preserve"> </w:t>
      </w:r>
      <w:r>
        <w:rPr/>
        <w:t xml:space="preserve">была  </w:t>
      </w:r>
      <w:r>
        <w:rPr>
          <w:spacing w:val="50"/>
        </w:rPr>
        <w:t xml:space="preserve"> </w:t>
      </w:r>
      <w:r>
        <w:rPr/>
        <w:t xml:space="preserve">направлена  </w:t>
      </w:r>
      <w:r>
        <w:rPr>
          <w:spacing w:val="50"/>
        </w:rPr>
        <w:t xml:space="preserve"> </w:t>
      </w:r>
      <w:r>
        <w:rPr/>
        <w:t xml:space="preserve">мне  </w:t>
      </w:r>
      <w:r>
        <w:rPr>
          <w:spacing w:val="50"/>
        </w:rPr>
        <w:t xml:space="preserve"> </w:t>
      </w:r>
      <w:r>
        <w:rPr/>
        <w:t xml:space="preserve">заказным  </w:t>
      </w:r>
      <w:r>
        <w:rPr>
          <w:spacing w:val="51"/>
        </w:rPr>
        <w:t xml:space="preserve"> </w:t>
      </w:r>
      <w:r>
        <w:rPr/>
        <w:t xml:space="preserve">письмом,  </w:t>
      </w:r>
      <w:r>
        <w:rPr>
          <w:spacing w:val="51"/>
        </w:rPr>
        <w:t xml:space="preserve"> </w:t>
      </w:r>
      <w:r>
        <w:rPr/>
        <w:t xml:space="preserve">которое  </w:t>
      </w:r>
      <w:r>
        <w:rPr>
          <w:spacing w:val="51"/>
        </w:rPr>
        <w:t xml:space="preserve"> </w:t>
      </w:r>
      <w:r>
        <w:rPr/>
        <w:t>получено</w:t>
      </w:r>
      <w:r>
        <w:rPr>
          <w:u w:val="single"/>
        </w:rPr>
        <w:t xml:space="preserve">                                     </w:t>
        <w:tab/>
      </w:r>
      <w:r>
        <w:rPr/>
        <w:t>.</w:t>
      </w:r>
    </w:p>
    <w:p>
      <w:pPr>
        <w:pStyle w:val="Style16"/>
        <w:tabs>
          <w:tab w:val="clear" w:pos="720"/>
          <w:tab w:val="left" w:pos="3407" w:leader="none"/>
        </w:tabs>
        <w:ind w:left="527" w:right="0" w:hanging="0"/>
        <w:rPr/>
      </w:pPr>
      <w:r>
        <w:rPr>
          <w:i/>
          <w:sz w:val="18"/>
          <w:szCs w:val="18"/>
        </w:rPr>
        <w:t xml:space="preserve">                   </w:t>
      </w:r>
      <w:r>
        <w:rPr>
          <w:i/>
          <w:sz w:val="18"/>
          <w:szCs w:val="18"/>
        </w:rPr>
        <w:t>(дата получения письма)</w:t>
      </w:r>
    </w:p>
    <w:p>
      <w:pPr>
        <w:pStyle w:val="Style16"/>
        <w:widowControl w:val="false"/>
        <w:suppressAutoHyphens w:val="true"/>
        <w:bidi w:val="0"/>
        <w:spacing w:before="0" w:after="0"/>
        <w:ind w:left="0" w:right="0" w:hanging="0"/>
        <w:jc w:val="both"/>
        <w:rPr/>
      </w:pPr>
      <w:r>
        <w:rPr/>
        <w:t>Согласно</w:t>
      </w:r>
      <w:r>
        <w:rPr>
          <w:spacing w:val="1"/>
        </w:rPr>
        <w:t xml:space="preserve"> </w:t>
      </w:r>
      <w:r>
        <w:rPr/>
        <w:t>части</w:t>
      </w:r>
      <w:r>
        <w:rPr>
          <w:spacing w:val="1"/>
        </w:rPr>
        <w:t xml:space="preserve"> </w:t>
      </w:r>
      <w:r>
        <w:rPr/>
        <w:t>1.3</w:t>
      </w:r>
      <w:r>
        <w:rPr>
          <w:spacing w:val="1"/>
        </w:rPr>
        <w:t xml:space="preserve"> </w:t>
      </w:r>
      <w:r>
        <w:rPr/>
        <w:t>статьи</w:t>
      </w:r>
      <w:r>
        <w:rPr>
          <w:spacing w:val="1"/>
        </w:rPr>
        <w:t xml:space="preserve"> </w:t>
      </w:r>
      <w:r>
        <w:rPr/>
        <w:t>32.2</w:t>
      </w:r>
      <w:r>
        <w:rPr>
          <w:spacing w:val="1"/>
        </w:rPr>
        <w:t xml:space="preserve"> </w:t>
      </w:r>
      <w:r>
        <w:rPr/>
        <w:t>КоАП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уплате</w:t>
      </w:r>
      <w:r>
        <w:rPr>
          <w:spacing w:val="1"/>
        </w:rPr>
        <w:t xml:space="preserve"> </w:t>
      </w:r>
      <w:r>
        <w:rPr/>
        <w:t>административного</w:t>
      </w:r>
      <w:r>
        <w:rPr>
          <w:spacing w:val="1"/>
        </w:rPr>
        <w:t xml:space="preserve"> </w:t>
      </w:r>
      <w:r>
        <w:rPr/>
        <w:t>штрафа</w:t>
      </w:r>
      <w:r>
        <w:rPr>
          <w:spacing w:val="1"/>
        </w:rPr>
        <w:t xml:space="preserve"> </w:t>
      </w:r>
      <w:r>
        <w:rPr/>
        <w:t>лицом,</w:t>
      </w:r>
      <w:r>
        <w:rPr>
          <w:spacing w:val="-57"/>
        </w:rPr>
        <w:t xml:space="preserve"> </w:t>
      </w:r>
      <w:r>
        <w:rPr/>
        <w:t>привлеченным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административной</w:t>
      </w:r>
      <w:r>
        <w:rPr>
          <w:spacing w:val="1"/>
        </w:rPr>
        <w:t xml:space="preserve"> </w:t>
      </w:r>
      <w:r>
        <w:rPr/>
        <w:t>ответственности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совершение</w:t>
      </w:r>
      <w:r>
        <w:rPr>
          <w:spacing w:val="1"/>
        </w:rPr>
        <w:t xml:space="preserve"> </w:t>
      </w:r>
      <w:r>
        <w:rPr/>
        <w:t>административного</w:t>
      </w:r>
      <w:r>
        <w:rPr>
          <w:spacing w:val="1"/>
        </w:rPr>
        <w:t xml:space="preserve"> </w:t>
      </w:r>
      <w:r>
        <w:rPr/>
        <w:t>правонарушения,</w:t>
      </w:r>
      <w:r>
        <w:rPr>
          <w:spacing w:val="1"/>
        </w:rPr>
        <w:t xml:space="preserve"> </w:t>
      </w:r>
      <w:r>
        <w:rPr/>
        <w:t>предусмотренного</w:t>
      </w:r>
      <w:r>
        <w:rPr>
          <w:spacing w:val="1"/>
        </w:rPr>
        <w:t xml:space="preserve"> </w:t>
      </w:r>
      <w:r>
        <w:rPr/>
        <w:t>главой</w:t>
      </w:r>
      <w:r>
        <w:rPr>
          <w:spacing w:val="1"/>
        </w:rPr>
        <w:t xml:space="preserve"> </w:t>
      </w:r>
      <w:r>
        <w:rPr/>
        <w:t>12</w:t>
      </w:r>
      <w:r>
        <w:rPr>
          <w:spacing w:val="1"/>
        </w:rPr>
        <w:t xml:space="preserve"> </w:t>
      </w:r>
      <w:r>
        <w:rPr/>
        <w:t>настоящего</w:t>
      </w:r>
      <w:r>
        <w:rPr>
          <w:spacing w:val="1"/>
        </w:rPr>
        <w:t xml:space="preserve"> </w:t>
      </w:r>
      <w:r>
        <w:rPr/>
        <w:t>Кодекса,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исключением</w:t>
      </w:r>
      <w:r>
        <w:rPr>
          <w:spacing w:val="1"/>
        </w:rPr>
        <w:t xml:space="preserve"> </w:t>
      </w:r>
      <w:r>
        <w:rPr/>
        <w:t>административных</w:t>
      </w:r>
      <w:r>
        <w:rPr>
          <w:spacing w:val="43"/>
        </w:rPr>
        <w:t xml:space="preserve"> </w:t>
      </w:r>
      <w:r>
        <w:rPr/>
        <w:t>правонарушений,</w:t>
      </w:r>
      <w:r>
        <w:rPr>
          <w:spacing w:val="43"/>
        </w:rPr>
        <w:t xml:space="preserve"> </w:t>
      </w:r>
      <w:r>
        <w:rPr/>
        <w:t>предусмотренных</w:t>
      </w:r>
      <w:r>
        <w:rPr>
          <w:spacing w:val="46"/>
        </w:rPr>
        <w:t xml:space="preserve"> </w:t>
      </w:r>
      <w:r>
        <w:rPr/>
        <w:t>частью</w:t>
      </w:r>
      <w:r>
        <w:rPr>
          <w:spacing w:val="44"/>
        </w:rPr>
        <w:t xml:space="preserve"> </w:t>
      </w:r>
      <w:r>
        <w:rPr/>
        <w:t>1.1</w:t>
      </w:r>
      <w:r>
        <w:rPr>
          <w:spacing w:val="43"/>
        </w:rPr>
        <w:t xml:space="preserve"> </w:t>
      </w:r>
      <w:r>
        <w:rPr/>
        <w:t>статьи</w:t>
      </w:r>
      <w:r>
        <w:rPr>
          <w:spacing w:val="44"/>
        </w:rPr>
        <w:t xml:space="preserve"> </w:t>
      </w:r>
      <w:r>
        <w:rPr/>
        <w:t>12.1,</w:t>
      </w:r>
      <w:r>
        <w:rPr>
          <w:spacing w:val="43"/>
        </w:rPr>
        <w:t xml:space="preserve"> </w:t>
      </w:r>
      <w:r>
        <w:rPr/>
        <w:t>статьей</w:t>
      </w:r>
      <w:r>
        <w:rPr>
          <w:spacing w:val="44"/>
        </w:rPr>
        <w:t xml:space="preserve"> </w:t>
      </w:r>
      <w:r>
        <w:rPr/>
        <w:t>12.8, частями 6 и 7 статьи 12.9, частью 3 статьи 12.12, частью 5 статьи 12.15, частью 3.1 статьи 12.16,</w:t>
      </w:r>
      <w:r>
        <w:rPr>
          <w:spacing w:val="1"/>
        </w:rPr>
        <w:t xml:space="preserve"> </w:t>
      </w:r>
      <w:r>
        <w:rPr/>
        <w:t>статьями 12.24, 12.26, частью 3 статьи 12.27 настоящего Кодекса, не позднее двадцати дней со дня</w:t>
      </w:r>
      <w:r>
        <w:rPr>
          <w:spacing w:val="1"/>
        </w:rPr>
        <w:t xml:space="preserve"> </w:t>
      </w:r>
      <w:r>
        <w:rPr/>
        <w:t>вынесения</w:t>
      </w:r>
      <w:r>
        <w:rPr>
          <w:spacing w:val="1"/>
        </w:rPr>
        <w:t xml:space="preserve"> </w:t>
      </w:r>
      <w:r>
        <w:rPr/>
        <w:t>постановления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наложении</w:t>
      </w:r>
      <w:r>
        <w:rPr>
          <w:spacing w:val="1"/>
        </w:rPr>
        <w:t xml:space="preserve"> </w:t>
      </w:r>
      <w:r>
        <w:rPr/>
        <w:t>административного</w:t>
      </w:r>
      <w:r>
        <w:rPr>
          <w:spacing w:val="1"/>
        </w:rPr>
        <w:t xml:space="preserve"> </w:t>
      </w:r>
      <w:r>
        <w:rPr/>
        <w:t>штрафа</w:t>
      </w:r>
      <w:r>
        <w:rPr>
          <w:spacing w:val="1"/>
        </w:rPr>
        <w:t xml:space="preserve"> </w:t>
      </w:r>
      <w:r>
        <w:rPr/>
        <w:t>административный</w:t>
      </w:r>
      <w:r>
        <w:rPr>
          <w:spacing w:val="1"/>
        </w:rPr>
        <w:t xml:space="preserve"> </w:t>
      </w:r>
      <w:r>
        <w:rPr/>
        <w:t>штраф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уплачен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размере</w:t>
      </w:r>
      <w:r>
        <w:rPr>
          <w:spacing w:val="1"/>
        </w:rPr>
        <w:t xml:space="preserve"> </w:t>
      </w:r>
      <w:r>
        <w:rPr/>
        <w:t>половины</w:t>
      </w:r>
      <w:r>
        <w:rPr>
          <w:spacing w:val="1"/>
        </w:rPr>
        <w:t xml:space="preserve"> </w:t>
      </w:r>
      <w:r>
        <w:rPr/>
        <w:t>суммы</w:t>
      </w:r>
      <w:r>
        <w:rPr>
          <w:spacing w:val="1"/>
        </w:rPr>
        <w:t xml:space="preserve"> </w:t>
      </w:r>
      <w:r>
        <w:rPr/>
        <w:t>наложенного</w:t>
      </w:r>
      <w:r>
        <w:rPr>
          <w:spacing w:val="1"/>
        </w:rPr>
        <w:t xml:space="preserve"> </w:t>
      </w:r>
      <w:r>
        <w:rPr/>
        <w:t>административного</w:t>
      </w:r>
      <w:r>
        <w:rPr>
          <w:spacing w:val="1"/>
        </w:rPr>
        <w:t xml:space="preserve"> </w:t>
      </w:r>
      <w:r>
        <w:rPr/>
        <w:t>штрафа.</w:t>
      </w:r>
      <w:r>
        <w:rPr>
          <w:spacing w:val="60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случае, если копия постановления о назначении административного штрафа, направленная лицу,</w:t>
      </w:r>
      <w:r>
        <w:rPr>
          <w:spacing w:val="1"/>
        </w:rPr>
        <w:t xml:space="preserve"> </w:t>
      </w:r>
      <w:r>
        <w:rPr/>
        <w:t>привлеченному к административной ответственности, по почте заказным почтовым отправлением,</w:t>
      </w:r>
      <w:r>
        <w:rPr>
          <w:spacing w:val="1"/>
        </w:rPr>
        <w:t xml:space="preserve"> </w:t>
      </w:r>
      <w:r>
        <w:rPr/>
        <w:t>поступила в его адрес после истечения двадцати дней со дня вынесения такого постановления,</w:t>
      </w:r>
      <w:r>
        <w:rPr>
          <w:spacing w:val="1"/>
        </w:rPr>
        <w:t xml:space="preserve"> </w:t>
      </w:r>
      <w:r>
        <w:rPr/>
        <w:t xml:space="preserve">указанный </w:t>
      </w:r>
      <w:r>
        <w:rPr>
          <w:b/>
        </w:rPr>
        <w:t>срок подлежит восстановлению судьей, органом, должностным лицом, вынесшими</w:t>
      </w:r>
      <w:r>
        <w:rPr>
          <w:b/>
          <w:spacing w:val="1"/>
        </w:rPr>
        <w:t xml:space="preserve"> </w:t>
      </w:r>
      <w:r>
        <w:rPr>
          <w:b/>
        </w:rPr>
        <w:t>такое</w:t>
      </w:r>
      <w:r>
        <w:rPr>
          <w:b/>
          <w:spacing w:val="-3"/>
        </w:rPr>
        <w:t xml:space="preserve"> </w:t>
      </w:r>
      <w:r>
        <w:rPr>
          <w:b/>
        </w:rPr>
        <w:t>постановление</w:t>
      </w:r>
      <w:r>
        <w:rPr/>
        <w:t>,</w:t>
      </w:r>
      <w:r>
        <w:rPr>
          <w:spacing w:val="-4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ходатайству</w:t>
      </w:r>
      <w:r>
        <w:rPr>
          <w:spacing w:val="-6"/>
        </w:rPr>
        <w:t xml:space="preserve"> </w:t>
      </w:r>
      <w:r>
        <w:rPr/>
        <w:t>лица,</w:t>
      </w:r>
      <w:r>
        <w:rPr>
          <w:spacing w:val="-2"/>
        </w:rPr>
        <w:t xml:space="preserve"> </w:t>
      </w:r>
      <w:r>
        <w:rPr/>
        <w:t>привлеченного</w:t>
      </w:r>
      <w:r>
        <w:rPr>
          <w:spacing w:val="-1"/>
        </w:rPr>
        <w:t xml:space="preserve"> </w:t>
      </w:r>
      <w:r>
        <w:rPr/>
        <w:t>к административной</w:t>
      </w:r>
      <w:r>
        <w:rPr>
          <w:spacing w:val="-1"/>
        </w:rPr>
        <w:t xml:space="preserve"> </w:t>
      </w:r>
      <w:r>
        <w:rPr/>
        <w:t>ответственности.</w:t>
      </w:r>
    </w:p>
    <w:p>
      <w:pPr>
        <w:pStyle w:val="Style16"/>
        <w:ind w:left="1094" w:right="0" w:hanging="0"/>
        <w:jc w:val="both"/>
        <w:rPr/>
      </w:pPr>
      <w:r>
        <w:rPr/>
      </w:r>
    </w:p>
    <w:p>
      <w:pPr>
        <w:pStyle w:val="Style16"/>
        <w:ind w:left="1094" w:right="0" w:hanging="0"/>
        <w:jc w:val="both"/>
        <w:rPr/>
      </w:pPr>
      <w:r>
        <w:rPr/>
        <w:t>На</w:t>
      </w:r>
      <w:r>
        <w:rPr>
          <w:spacing w:val="-2"/>
        </w:rPr>
        <w:t xml:space="preserve"> </w:t>
      </w:r>
      <w:r>
        <w:rPr/>
        <w:t>основании изложенного</w:t>
      </w:r>
      <w:r>
        <w:rPr>
          <w:spacing w:val="-1"/>
        </w:rPr>
        <w:t xml:space="preserve"> </w:t>
      </w:r>
      <w:r>
        <w:rPr/>
        <w:t>выше</w:t>
      </w:r>
    </w:p>
    <w:p>
      <w:pPr>
        <w:pStyle w:val="Style16"/>
        <w:widowControl w:val="false"/>
        <w:suppressAutoHyphens w:val="true"/>
        <w:bidi w:val="0"/>
        <w:spacing w:before="0" w:after="0"/>
        <w:ind w:left="0" w:right="0" w:hanging="0"/>
        <w:jc w:val="both"/>
        <w:rPr/>
      </w:pPr>
      <w:r>
        <w:rPr/>
      </w:r>
    </w:p>
    <w:p>
      <w:pPr>
        <w:pStyle w:val="Style16"/>
        <w:ind w:left="4263" w:right="3904" w:hanging="0"/>
        <w:jc w:val="center"/>
        <w:rPr/>
      </w:pPr>
      <w:r>
        <w:rPr/>
        <w:t>ПРОШУ:</w:t>
      </w:r>
    </w:p>
    <w:p>
      <w:pPr>
        <w:pStyle w:val="Style16"/>
        <w:rPr/>
      </w:pPr>
      <w:r>
        <w:rPr/>
      </w:r>
    </w:p>
    <w:p>
      <w:pPr>
        <w:pStyle w:val="Style16"/>
        <w:widowControl w:val="false"/>
        <w:tabs>
          <w:tab w:val="clear" w:pos="720"/>
          <w:tab w:val="left" w:pos="2723" w:leader="none"/>
          <w:tab w:val="left" w:pos="3405" w:leader="none"/>
          <w:tab w:val="left" w:pos="4360" w:leader="none"/>
          <w:tab w:val="left" w:pos="6595" w:leader="none"/>
          <w:tab w:val="left" w:pos="7591" w:leader="none"/>
          <w:tab w:val="left" w:pos="7922" w:leader="none"/>
          <w:tab w:val="left" w:pos="8942" w:leader="none"/>
          <w:tab w:val="left" w:pos="10183" w:leader="none"/>
        </w:tabs>
        <w:suppressAutoHyphens w:val="true"/>
        <w:bidi w:val="0"/>
        <w:spacing w:before="0" w:after="0"/>
        <w:ind w:left="0" w:right="737" w:hanging="0"/>
        <w:jc w:val="left"/>
        <w:rPr/>
      </w:pPr>
      <w:r>
        <w:rPr/>
        <w:t xml:space="preserve">Восстановить срок уплаты административного штрафа в размере половины </w:t>
      </w:r>
      <w:r>
        <w:rPr>
          <w:spacing w:val="-1"/>
        </w:rPr>
        <w:t>суммы</w:t>
      </w:r>
      <w:r>
        <w:rPr>
          <w:spacing w:val="-57"/>
        </w:rPr>
        <w:t xml:space="preserve"> </w:t>
      </w:r>
      <w:r>
        <w:rPr/>
        <w:t>наложенного</w:t>
      </w:r>
      <w:r>
        <w:rPr>
          <w:spacing w:val="-1"/>
        </w:rPr>
        <w:t xml:space="preserve"> </w:t>
      </w:r>
      <w:r>
        <w:rPr/>
        <w:t>административного штрафа.</w:t>
      </w:r>
    </w:p>
    <w:p>
      <w:pPr>
        <w:pStyle w:val="Style16"/>
        <w:tabs>
          <w:tab w:val="clear" w:pos="720"/>
          <w:tab w:val="left" w:pos="2723" w:leader="none"/>
          <w:tab w:val="left" w:pos="3405" w:leader="none"/>
          <w:tab w:val="left" w:pos="4360" w:leader="none"/>
          <w:tab w:val="left" w:pos="6595" w:leader="none"/>
          <w:tab w:val="left" w:pos="7591" w:leader="none"/>
          <w:tab w:val="left" w:pos="7922" w:leader="none"/>
          <w:tab w:val="left" w:pos="8942" w:leader="none"/>
          <w:tab w:val="left" w:pos="10183" w:leader="none"/>
        </w:tabs>
        <w:ind w:left="528" w:right="732" w:firstLine="566"/>
        <w:rPr/>
      </w:pPr>
      <w:r>
        <w:rPr/>
      </w:r>
    </w:p>
    <w:p>
      <w:pPr>
        <w:pStyle w:val="Style16"/>
        <w:widowControl w:val="false"/>
        <w:tabs>
          <w:tab w:val="clear" w:pos="720"/>
          <w:tab w:val="left" w:pos="2723" w:leader="none"/>
          <w:tab w:val="left" w:pos="3405" w:leader="none"/>
          <w:tab w:val="left" w:pos="4360" w:leader="none"/>
          <w:tab w:val="left" w:pos="6595" w:leader="none"/>
          <w:tab w:val="left" w:pos="7591" w:leader="none"/>
          <w:tab w:val="left" w:pos="7922" w:leader="none"/>
          <w:tab w:val="left" w:pos="8942" w:leader="none"/>
          <w:tab w:val="left" w:pos="10183" w:leader="none"/>
        </w:tabs>
        <w:suppressAutoHyphens w:val="true"/>
        <w:bidi w:val="0"/>
        <w:spacing w:before="0" w:after="0"/>
        <w:ind w:left="0" w:right="0" w:hanging="0"/>
        <w:jc w:val="left"/>
        <w:rPr/>
      </w:pPr>
      <w:r>
        <w:rPr/>
        <w:t xml:space="preserve">___________________                                           </w:t>
      </w:r>
      <w:r>
        <w:rPr>
          <w:lang w:eastAsia="ru-RU"/>
        </w:rPr>
        <w:t xml:space="preserve"> _____________(________________________)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113" w:hanging="0"/>
        <w:jc w:val="left"/>
        <w:rPr/>
      </w:pPr>
      <w:bookmarkStart w:id="0" w:name="_GoBack"/>
      <w:r>
        <w:rPr>
          <w:sz w:val="18"/>
          <w:szCs w:val="18"/>
          <w:lang w:eastAsia="ru-RU"/>
        </w:rPr>
        <w:t xml:space="preserve">                   </w:t>
      </w:r>
      <w:r>
        <w:rPr>
          <w:i/>
          <w:sz w:val="18"/>
          <w:szCs w:val="18"/>
        </w:rPr>
        <w:t xml:space="preserve">(дата)                                                                                            (подпись)                                  </w:t>
      </w:r>
      <w:r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Ф.И.О.)</w:t>
      </w:r>
      <w:bookmarkEnd w:id="0"/>
    </w:p>
    <w:sectPr>
      <w:footerReference w:type="default" r:id="rId2"/>
      <w:type w:val="nextPage"/>
      <w:pgSz w:w="11906" w:h="16838"/>
      <w:pgMar w:left="1134" w:right="1134" w:header="0" w:top="1134" w:footer="1134" w:bottom="1785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color w:val="666666"/>
        <w:sz w:val="16"/>
        <w:szCs w:val="16"/>
      </w:rPr>
    </w:pPr>
    <w:r>
      <w:rPr>
        <w:b w:val="false"/>
        <w:bCs w:val="false"/>
        <w:color w:val="666666"/>
        <w:sz w:val="16"/>
        <w:szCs w:val="16"/>
      </w:rPr>
      <w:t>«Центр Правовой Защиты»</w:t>
    </w:r>
  </w:p>
  <w:p>
    <w:pPr>
      <w:pStyle w:val="Style22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sz w:val="16"/>
        <w:szCs w:val="16"/>
      </w:rPr>
    </w:pPr>
    <w:hyperlink r:id="rId1">
      <w:r>
        <w:rPr>
          <w:b w:val="false"/>
          <w:bCs w:val="false"/>
          <w:color w:val="666666"/>
          <w:sz w:val="16"/>
          <w:szCs w:val="16"/>
        </w:rPr>
        <w:t>https://urcenterpravo.ru</w:t>
      </w:r>
    </w:hyperlink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uiPriority w:val="1"/>
    <w:qFormat/>
    <w:pPr/>
    <w:rPr>
      <w:sz w:val="24"/>
      <w:szCs w:val="24"/>
    </w:rPr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Style20">
    <w:name w:val="Title"/>
    <w:basedOn w:val="Normal"/>
    <w:uiPriority w:val="1"/>
    <w:qFormat/>
    <w:pPr>
      <w:spacing w:lineRule="exact" w:line="322"/>
      <w:ind w:left="4259" w:right="4462" w:hanging="0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20"/>
        <w:tab w:val="center" w:pos="5803" w:leader="none"/>
        <w:tab w:val="right" w:pos="11606" w:leader="none"/>
      </w:tabs>
    </w:pPr>
    <w:rPr/>
  </w:style>
  <w:style w:type="paragraph" w:styleId="Style22">
    <w:name w:val="Footer"/>
    <w:basedOn w:val="Style21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urcenterpravo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LibreOffice/7.0.4.2$Linux_X86_64 LibreOffice_project/00$Build-2</Application>
  <AppVersion>15.0000</AppVersion>
  <Pages>1</Pages>
  <Words>224</Words>
  <Characters>1724</Characters>
  <CharactersWithSpaces>2703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2023-08-26T16:23:35Z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2021-03-18T00:00:00Z</vt:filetime>
  </property>
</Properties>
</file>