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99999"/>
          <w:spacing w:val="0"/>
          <w:sz w:val="24"/>
          <w:szCs w:val="24"/>
        </w:rPr>
        <w:t>кому ________________________________________________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99999"/>
          <w:spacing w:val="0"/>
          <w:sz w:val="24"/>
          <w:szCs w:val="24"/>
        </w:rPr>
        <w:t>________________________________________________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99999"/>
          <w:spacing w:val="0"/>
          <w:sz w:val="24"/>
          <w:szCs w:val="24"/>
        </w:rPr>
        <w:t>________________________________________________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99999"/>
          <w:spacing w:val="0"/>
          <w:sz w:val="24"/>
          <w:szCs w:val="24"/>
        </w:rPr>
        <w:t>________________________________________________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99999"/>
          <w:spacing w:val="0"/>
          <w:sz w:val="24"/>
          <w:szCs w:val="24"/>
        </w:rPr>
        <w:t>от ________________________________________________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99999"/>
          <w:spacing w:val="0"/>
          <w:sz w:val="24"/>
          <w:szCs w:val="24"/>
        </w:rPr>
        <w:t>________________________________________________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99999"/>
          <w:spacing w:val="0"/>
          <w:sz w:val="24"/>
          <w:szCs w:val="24"/>
        </w:rPr>
        <w:t>________________________________________________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99999"/>
          <w:spacing w:val="0"/>
          <w:sz w:val="24"/>
          <w:szCs w:val="24"/>
        </w:rPr>
        <w:t>________________________________________________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40"/>
          <w:szCs w:val="40"/>
        </w:rPr>
        <w:t>ЗАЯВЛЕНИЕ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 восстановлении срока принятия наследства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« ________ » ________ г. умер(ла) мой(я) ________________________ , проживавший(ая) в ________________________________________________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После его (ее) смерти открылось наследство на принадлежавший(ее) ему(ей) на праве личной собственности ________________________________________________ по адресу: ________________________________________________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Я – единственный наследник, постоянно проживающий ________________________________________________ , – не смог до настоящего времени оформить юридически свои наследственные права на указанное имущество по следующей причине: ________________________________________________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Эти обстоятельства могут подтвердить свидетели: ________________________________________________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Считаю, что срок пропущен мной по уважительной причине.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На основании изложенного и в соответствии со ст. ст. 1141 и 1155 ГК РФ</w:t>
      </w:r>
    </w:p>
    <w:p>
      <w:pPr>
        <w:pStyle w:val="Normal"/>
        <w:bidi w:val="0"/>
        <w:spacing w:before="500" w:after="1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ПРОШУ: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Восстановить мне срок для принятия наследства: ________________________________________________ , находящегося по адресу: ________________________________________________ , после смерти 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Приложения:</w:t>
      </w:r>
    </w:p>
    <w:p>
      <w:pPr>
        <w:pStyle w:val="Normal"/>
        <w:bidi w:val="0"/>
        <w:spacing w:before="20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Копии заявления.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 Копия свидетельства о смерти.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 Свидетельство о рождении.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4. Справка о месте жительства и составе семьи умершего(ей).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5. Квитанция об оплате госпошлины.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99999"/>
          <w:spacing w:val="0"/>
          <w:sz w:val="24"/>
          <w:szCs w:val="24"/>
        </w:rPr>
        <w:t>________________________ / ________________________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99999"/>
          <w:spacing w:val="0"/>
          <w:sz w:val="24"/>
          <w:szCs w:val="24"/>
        </w:rPr>
        <w:t>«___» _____________ 2024 г.</w:t>
      </w:r>
    </w:p>
    <w:p>
      <w:pPr>
        <w:pStyle w:val="Normal"/>
        <w:bidi w:val="0"/>
        <w:jc w:val="left"/>
        <w:rPr>
          <w:color w:val="333333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140" w:right="956" w:gutter="0" w:header="0" w:top="780" w:footer="353" w:bottom="107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pPr>
      <w:pStyle w:val="Style23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Символ сноски"/>
    <w:semiHidden/>
    <w:unhideWhenUsed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2</Pages>
  <Words>157</Words>
  <Characters>1684</Characters>
  <CharactersWithSpaces>1817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2024-01-25T13:39:43Z</dcterms:modified>
  <cp:revision>4</cp:revision>
  <dc:subject/>
  <dc:title/>
</cp:coreProperties>
</file>