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РЕШЕНИЕ СОБСТВЕННИКА О РАЗДЕЛЕ ЗЕМЕЛЬНОГО УЧАСТКА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город _______________ </w:t>
        <w:tab/>
        <w:tab/>
        <w:tab/>
        <w:tab/>
        <w:tab/>
        <w:tab/>
        <w:t>«____» _________ ____ года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Я, гр. __________________ (Ф.И.О.), «____» _________ ____ года рождения, место рождения: ____________________ гражданство: Российская Федерация, пол: ______, паспорт __________, выдан ______________________ «____» _________ ____ года, код подразделения:__________, зарегистрирован по месту жительства по адресу: _______________________________________, </w:t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находясь в здравом уме и твердой памяти, действуя добровольно, реализуя свои права собственника имущества решил: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1. Разделить принадлежащий мне на праве собственности ЗЕМЕЛЬНЫЙ УЧАСТОК с кадастровым номером __________  площадью _____ (___) кв. м., категория земель - __________, разрешенное использование: _____________, расположенный по адресу: _______________________________.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2. Указанный земельный участок принадлежит мне по праву собственности на основании ___________________, что подтверждается Свидетельством о государственной регистрации права от «____» _________ ____ года, номер бланка ___________, выданным Управлением Федеральной службы государственной регистрации кадастра и картографии по Московской области, в Едином государственном реестре прав на недвижимое имущество и сделок с ним «____» _________ ____ года сделана запись регистрации № ____________.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3. В целях реализации своих прав собственника в соответствии со статьей 43 Земельного Кодекса Российской Федерации и статьей 209 Гражданского Кодекса Российской Федерации, настоящим решением разделяю вышеуказанный земельный участок на два отдельных:</w:t>
      </w:r>
    </w:p>
    <w:p>
      <w:pPr>
        <w:pStyle w:val="Normal"/>
        <w:numPr>
          <w:ilvl w:val="0"/>
          <w:numId w:val="0"/>
        </w:numPr>
        <w:ind w:lef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- ЗЕМЕЛЬНЫЙ УЧАСТОК с кадастровым номером ________ площадью ____ (____) кв. м., категория земель - __________, разрешенное использование __________, расположенный по адресу: _______________________________. </w:t>
      </w:r>
    </w:p>
    <w:p>
      <w:pPr>
        <w:pStyle w:val="Normal"/>
        <w:numPr>
          <w:ilvl w:val="0"/>
          <w:numId w:val="0"/>
        </w:numPr>
        <w:ind w:left="0" w:hanging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- ЗЕМЕЛЬНЫЙ УЧАСТОК с кадастровым номером  площадью (  ) кв.м., категория земель - , расположенный по адресу: Московская область,  район,  сельское поселение    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Раздел земельного участка произведен в соответствии с кадастровыми паспортами земельных участков (выписками из государственного кадастра недвижимости) № ____ и №____ от «____» _________ ____ года, выданными отделом Федерального бюджетного учреждения «Кадастровая палата» по Московской области.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4. Разделяемый мной земельный участок не продан, не подарен, не заложен, не обременен правами третьих лиц, в споре и под запретом (арестом) не состоит, ограничений в пользовании не имеется.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5. Право собственности на разделяемый мной земельный участок прекращается в связи с его разделом, право собственности на разделенные земельные участки возникает с момента их государственной регистрации в Управлении Федеральной службы государственной регистрации, кадастра и картографии по Московской области.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/>
      </w:pPr>
      <w:r>
        <w:rPr>
          <w:rFonts w:cs="Calibri" w:ascii="Calibri" w:hAnsi="Calibri"/>
          <w:sz w:val="24"/>
          <w:szCs w:val="24"/>
        </w:rPr>
        <w:t>6.Настоящее решение составлено в двух экземплярах, один из которых хранится в делах Управления Федеральной службы государственной регистрации, кадастра и картографии по Московской области, другой у _________________ (Ф.И.О.).</w:t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Подпись: _______/_____________ (Ф.И.О.)</w:t>
      </w:r>
    </w:p>
    <w:sectPr>
      <w:footerReference w:type="default" r:id="rId2"/>
      <w:type w:val="nextPage"/>
      <w:pgSz w:w="11906" w:h="16838"/>
      <w:pgMar w:left="1134" w:right="707" w:header="0" w:top="709" w:footer="284" w:bottom="9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pPr>
      <w:pStyle w:val="Style23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sz w:val="24"/>
      <w:szCs w:val="24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Times New Roman" w:hAnsi="Times New Roman"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Верхний и нижний колонтитулы"/>
    <w:basedOn w:val="Normal"/>
    <w:qFormat/>
    <w:pPr>
      <w:suppressLineNumbers/>
      <w:tabs>
        <w:tab w:val="clear" w:pos="720"/>
        <w:tab w:val="center" w:pos="5032" w:leader="none"/>
        <w:tab w:val="right" w:pos="10065" w:leader="none"/>
      </w:tabs>
    </w:pPr>
    <w:rPr/>
  </w:style>
  <w:style w:type="paragraph" w:styleId="Style23">
    <w:name w:val="Footer"/>
    <w:basedOn w:val="Style22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LibreOffice/7.0.4.2$Linux_X86_64 LibreOffice_project/00$Build-2</Application>
  <AppVersion>15.0000</AppVersion>
  <Pages>1</Pages>
  <Words>363</Words>
  <Characters>2678</Characters>
  <CharactersWithSpaces>3043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2023-10-05T11:24:14Z</dcterms:modified>
  <cp:revision>1</cp:revision>
  <dc:subject/>
  <dc:title/>
</cp:coreProperties>
</file>